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F92975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F92975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F92975">
      <w:pPr>
        <w:suppressAutoHyphens/>
        <w:spacing w:line="276" w:lineRule="auto"/>
        <w:rPr>
          <w:sz w:val="20"/>
          <w:lang w:eastAsia="ar-SA"/>
        </w:rPr>
      </w:pPr>
    </w:p>
    <w:p w14:paraId="5D3F013F" w14:textId="75351B8F" w:rsidR="00CD27F7" w:rsidRPr="000E0243" w:rsidRDefault="00897BB7" w:rsidP="00F92975">
      <w:pPr>
        <w:shd w:val="clear" w:color="auto" w:fill="F2F2F2" w:themeFill="background1" w:themeFillShade="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GoBack"/>
      <w:r w:rsidR="00C87AB3">
        <w:rPr>
          <w:rFonts w:ascii="Arial" w:hAnsi="Arial" w:cs="Arial"/>
          <w:b/>
          <w:bCs/>
          <w:i/>
          <w:sz w:val="20"/>
          <w:lang w:eastAsia="ar-SA"/>
        </w:rPr>
        <w:t xml:space="preserve">Remont uszkodzonego odcinka </w:t>
      </w:r>
      <w:r w:rsidR="003C3C84">
        <w:rPr>
          <w:rFonts w:ascii="Arial" w:hAnsi="Arial" w:cs="Arial"/>
          <w:b/>
          <w:bCs/>
          <w:i/>
          <w:sz w:val="20"/>
          <w:lang w:eastAsia="ar-SA"/>
        </w:rPr>
        <w:br/>
      </w:r>
      <w:r w:rsidR="00C87AB3">
        <w:rPr>
          <w:rFonts w:ascii="Arial" w:hAnsi="Arial" w:cs="Arial"/>
          <w:b/>
          <w:bCs/>
          <w:i/>
          <w:sz w:val="20"/>
          <w:lang w:eastAsia="ar-SA"/>
        </w:rPr>
        <w:t>DW 949 w m. Jawiszowice</w:t>
      </w:r>
      <w:bookmarkEnd w:id="0"/>
    </w:p>
    <w:p w14:paraId="5AD51752" w14:textId="2119BA81" w:rsidR="00897BB7" w:rsidRPr="000E0243" w:rsidRDefault="00B24997" w:rsidP="00F92975">
      <w:pPr>
        <w:tabs>
          <w:tab w:val="left" w:pos="6870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  <w:r>
        <w:rPr>
          <w:rFonts w:ascii="Arial" w:hAnsi="Arial" w:cs="Arial"/>
          <w:sz w:val="30"/>
          <w:szCs w:val="30"/>
          <w:lang w:eastAsia="ar-SA"/>
        </w:rPr>
        <w:tab/>
      </w:r>
    </w:p>
    <w:p w14:paraId="3BEC975B" w14:textId="40A219D0" w:rsidR="00897BB7" w:rsidRPr="000E0243" w:rsidRDefault="00897BB7" w:rsidP="00F92975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F92975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F92975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F92975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F92975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F92975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F92975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F92975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F92975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F92975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F92975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F92975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F92975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45F7F3C" w14:textId="660AF89E" w:rsidR="00EE5B09" w:rsidRPr="00F92975" w:rsidRDefault="008322E1" w:rsidP="00F92975">
      <w:pPr>
        <w:pStyle w:val="Tekstpodstawowy"/>
        <w:shd w:val="clear" w:color="auto" w:fill="FFFFFF"/>
        <w:tabs>
          <w:tab w:val="left" w:pos="709"/>
        </w:tabs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A25049">
        <w:rPr>
          <w:rFonts w:ascii="Arial" w:hAnsi="Arial" w:cs="Arial"/>
          <w:b/>
          <w:bCs/>
          <w:sz w:val="20"/>
          <w:lang w:eastAsia="ar-SA"/>
        </w:rPr>
        <w:t xml:space="preserve"> 4</w:t>
      </w:r>
      <w:r w:rsidR="000E0243" w:rsidRPr="000E0243">
        <w:rPr>
          <w:rFonts w:ascii="Arial" w:hAnsi="Arial" w:cs="Arial"/>
          <w:b/>
          <w:bCs/>
          <w:sz w:val="20"/>
          <w:lang w:eastAsia="ar-SA"/>
        </w:rPr>
        <w:t>0 dni od daty zawarcia umowy</w:t>
      </w:r>
      <w:r w:rsidR="00F92975">
        <w:rPr>
          <w:rFonts w:ascii="Arial" w:hAnsi="Arial" w:cs="Arial"/>
          <w:b/>
          <w:bCs/>
          <w:sz w:val="20"/>
          <w:lang w:eastAsia="ar-SA"/>
        </w:rPr>
        <w:t xml:space="preserve">, </w:t>
      </w:r>
      <w:r w:rsidR="00F92975">
        <w:rPr>
          <w:rFonts w:ascii="Arial" w:hAnsi="Arial" w:cs="Arial"/>
          <w:b/>
          <w:bCs/>
          <w:sz w:val="20"/>
          <w:lang w:eastAsia="ar-SA"/>
        </w:rPr>
        <w:br/>
      </w:r>
      <w:r w:rsidR="00EE5B09" w:rsidRPr="00F92975">
        <w:rPr>
          <w:rFonts w:ascii="Arial" w:hAnsi="Arial" w:cs="Arial"/>
          <w:b/>
          <w:sz w:val="20"/>
        </w:rPr>
        <w:t>przy czym nie później niż do dnia 2</w:t>
      </w:r>
      <w:r w:rsidR="00F92975">
        <w:rPr>
          <w:rFonts w:ascii="Arial" w:hAnsi="Arial" w:cs="Arial"/>
          <w:b/>
          <w:sz w:val="20"/>
        </w:rPr>
        <w:t>3</w:t>
      </w:r>
      <w:r w:rsidR="00EE5B09" w:rsidRPr="00F92975">
        <w:rPr>
          <w:rFonts w:ascii="Arial" w:hAnsi="Arial" w:cs="Arial"/>
          <w:b/>
          <w:sz w:val="20"/>
        </w:rPr>
        <w:t xml:space="preserve">.12.2024 r. </w:t>
      </w:r>
    </w:p>
    <w:p w14:paraId="1F49226A" w14:textId="77777777" w:rsidR="00897BB7" w:rsidRPr="000E0243" w:rsidRDefault="00897BB7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24ABE08B" w:rsidR="00A45915" w:rsidRPr="000E0243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wpisać liczbę miesięcy – minimalnie 60, maksymalnie 72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0E0243">
        <w:rPr>
          <w:rFonts w:ascii="Arial" w:hAnsi="Arial" w:cs="Arial"/>
          <w:sz w:val="20"/>
          <w:lang w:eastAsia="ar-SA"/>
        </w:rPr>
        <w:t>licząc od daty odbioru końcowego przedmiotu umowy, z wyłączeniem oznakow</w:t>
      </w:r>
      <w:r w:rsidR="00C87AB3">
        <w:rPr>
          <w:rFonts w:ascii="Arial" w:hAnsi="Arial" w:cs="Arial"/>
          <w:sz w:val="20"/>
          <w:lang w:eastAsia="ar-SA"/>
        </w:rPr>
        <w:t>ania poziomego grubowarstwowego</w:t>
      </w:r>
      <w:r w:rsidRPr="000E0243">
        <w:rPr>
          <w:rFonts w:ascii="Arial" w:hAnsi="Arial" w:cs="Arial"/>
          <w:sz w:val="20"/>
          <w:lang w:eastAsia="ar-SA"/>
        </w:rPr>
        <w:t>, d</w:t>
      </w:r>
      <w:r w:rsidR="00C87AB3">
        <w:rPr>
          <w:rFonts w:ascii="Arial" w:hAnsi="Arial" w:cs="Arial"/>
          <w:sz w:val="20"/>
          <w:lang w:eastAsia="ar-SA"/>
        </w:rPr>
        <w:t>la którego udzielamy 36</w:t>
      </w:r>
      <w:r w:rsidRPr="000E0243">
        <w:rPr>
          <w:rFonts w:ascii="Arial" w:hAnsi="Arial" w:cs="Arial"/>
          <w:sz w:val="20"/>
          <w:lang w:eastAsia="ar-SA"/>
        </w:rPr>
        <w:t>-miesięcznej gwarancji i rękojmi licząc od daty odbioru końcowego przedmiotu umowy.</w:t>
      </w:r>
    </w:p>
    <w:p w14:paraId="36EC709A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F9297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F9297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0D97E2D6" w14:textId="4A40BB86" w:rsidR="004F47DA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3066E876" w14:textId="77777777" w:rsidR="003C3C84" w:rsidRPr="003C3C84" w:rsidRDefault="003C3C84" w:rsidP="003C3C84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D320401" w14:textId="71E71C97" w:rsidR="003C3C84" w:rsidRDefault="003C3C84" w:rsidP="003C3C84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wymagane wadium w kwocie 20 000,00 zł </w:t>
      </w:r>
      <w:r>
        <w:rPr>
          <w:rFonts w:ascii="Arial" w:eastAsia="Calibri" w:hAnsi="Arial" w:cs="Arial"/>
          <w:i/>
          <w:sz w:val="20"/>
          <w:lang w:eastAsia="ar-SA"/>
        </w:rPr>
        <w:t xml:space="preserve">(słownie: dwadzieścia tysięcy złotych 00/100) </w:t>
      </w:r>
      <w:r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12D08909" w14:textId="253C782F" w:rsidR="003C3C84" w:rsidRDefault="003C3C84" w:rsidP="003C3C84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1BDB62EA" w14:textId="77777777" w:rsidR="003C3C84" w:rsidRPr="003C3C84" w:rsidRDefault="003C3C84" w:rsidP="003C3C84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0E0243" w:rsidRDefault="003378E8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0E0243" w:rsidRDefault="004F47DA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F92975">
      <w:pPr>
        <w:spacing w:line="276" w:lineRule="auto"/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114B7A64" w:rsidR="00A45915" w:rsidRPr="000E0243" w:rsidRDefault="00A45915" w:rsidP="00F9297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lastRenderedPageBreak/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F9297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F9297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F9297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F9297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F9297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0E0243" w:rsidRDefault="00A45915" w:rsidP="00F9297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8CCB0E3" w14:textId="77777777" w:rsidR="00E2678D" w:rsidRPr="000E0243" w:rsidRDefault="00E2678D" w:rsidP="00F9297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0E0243">
        <w:rPr>
          <w:rFonts w:ascii="Arial" w:hAnsi="Arial"/>
          <w:sz w:val="20"/>
          <w:lang w:eastAsia="ar-SA"/>
        </w:rPr>
        <w:t xml:space="preserve">zabezpieczenia </w:t>
      </w:r>
      <w:r w:rsidRPr="000E0243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0E0243">
        <w:rPr>
          <w:rFonts w:ascii="Arial" w:hAnsi="Arial"/>
          <w:sz w:val="20"/>
          <w:lang w:eastAsia="ar-SA"/>
        </w:rPr>
        <w:t xml:space="preserve">5 </w:t>
      </w:r>
      <w:r w:rsidRPr="000E0243">
        <w:rPr>
          <w:rFonts w:ascii="Arial" w:hAnsi="Arial"/>
          <w:sz w:val="20"/>
          <w:lang w:val="x-none" w:eastAsia="ar-SA"/>
        </w:rPr>
        <w:t xml:space="preserve">% </w:t>
      </w:r>
      <w:r w:rsidRPr="000E0243">
        <w:rPr>
          <w:rFonts w:ascii="Arial" w:hAnsi="Arial" w:cs="Arial"/>
          <w:sz w:val="20"/>
        </w:rPr>
        <w:t>ceny całkowitej</w:t>
      </w:r>
      <w:r w:rsidRPr="000E0243">
        <w:rPr>
          <w:rFonts w:ascii="Arial" w:hAnsi="Arial"/>
          <w:sz w:val="20"/>
          <w:lang w:eastAsia="ar-SA"/>
        </w:rPr>
        <w:t xml:space="preserve">, a w przypadku wnoszenia zabezpieczenia (całości lub jakiejkolwiek jego części) </w:t>
      </w:r>
      <w:r w:rsidRPr="000E0243">
        <w:rPr>
          <w:rFonts w:ascii="Arial" w:hAnsi="Arial"/>
          <w:sz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14:paraId="383139F4" w14:textId="77777777" w:rsidR="000F2591" w:rsidRPr="000E0243" w:rsidRDefault="000F2591" w:rsidP="00F92975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F92975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F92975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F92975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0E0243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0E0243">
        <w:rPr>
          <w:rFonts w:ascii="Arial" w:hAnsi="Arial" w:cs="Arial"/>
          <w:sz w:val="20"/>
        </w:rPr>
        <w:br/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0E0243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</w:t>
      </w:r>
      <w:r w:rsidRPr="000E0243">
        <w:rPr>
          <w:rFonts w:ascii="Arial" w:hAnsi="Arial" w:cs="Arial"/>
          <w:sz w:val="20"/>
        </w:rPr>
        <w:br/>
        <w:t xml:space="preserve">o zastosowaniu środka, o którym mowa 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br/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określonych w rozporządzeniu 765/2006 i rozporządzeniu 269/2014 albo wpisany na listę, 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>o którym mowa w art. 1 pkt 3 ustawy).</w:t>
      </w:r>
    </w:p>
    <w:p w14:paraId="021117DF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F92975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lastRenderedPageBreak/>
        <w:t>ZAŁĄCZNIKI DO OFERTY</w:t>
      </w:r>
    </w:p>
    <w:p w14:paraId="25A19E10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B67086" w:rsidRDefault="00A45915" w:rsidP="00F92975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3FF24FF9" w14:textId="398C8427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EEF13B3" w14:textId="77777777" w:rsidR="000F2591" w:rsidRPr="00B67086" w:rsidRDefault="000F2591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0B870F57" w:rsidR="00A45915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76434E0" w14:textId="77777777" w:rsidR="003C3C84" w:rsidRPr="00B67086" w:rsidRDefault="003C3C84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4716C00C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40F562ED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4ED26513" w:rsidR="00897BB7" w:rsidRPr="00B67086" w:rsidRDefault="0055711B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6A1320B8">
                <wp:simplePos x="0" y="0"/>
                <wp:positionH relativeFrom="margin">
                  <wp:posOffset>3293110</wp:posOffset>
                </wp:positionH>
                <wp:positionV relativeFrom="paragraph">
                  <wp:posOffset>164465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3pt;margin-top:12.95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44AAB0EC" w14:textId="77777777" w:rsidR="00813F39" w:rsidRPr="00B67086" w:rsidRDefault="00813F39" w:rsidP="00F9297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B67086" w:rsidRDefault="00897BB7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195BBF44" w:rsidR="000F2591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FC5617A" w14:textId="4FE04AD4" w:rsidR="001553D4" w:rsidRDefault="001553D4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AA3741D" w14:textId="13F69E12" w:rsidR="0055711B" w:rsidRDefault="0055711B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71ADC45" w14:textId="3A4D5F06" w:rsidR="0055711B" w:rsidRDefault="0055711B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4543475D" w14:textId="77777777" w:rsidR="003C3C84" w:rsidRDefault="003C3C84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12395B0" w14:textId="77777777" w:rsidR="001553D4" w:rsidRPr="00B67086" w:rsidRDefault="001553D4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77777777" w:rsidR="000F2591" w:rsidRPr="000E0243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3516069C" w14:textId="77777777" w:rsidR="004F47DA" w:rsidRPr="000E0243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DCF2" w14:textId="77777777" w:rsidR="00A91D86" w:rsidRDefault="00A91D86" w:rsidP="00897BB7">
      <w:r>
        <w:separator/>
      </w:r>
    </w:p>
  </w:endnote>
  <w:endnote w:type="continuationSeparator" w:id="0">
    <w:p w14:paraId="6EE0E49C" w14:textId="77777777" w:rsidR="00A91D86" w:rsidRDefault="00A91D86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483F8935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A25049" w:rsidRPr="00A25049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1D7BACC9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A25049" w:rsidRPr="00A2504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0FAE" w14:textId="77777777" w:rsidR="00A91D86" w:rsidRDefault="00A91D86" w:rsidP="00897BB7">
      <w:r>
        <w:separator/>
      </w:r>
    </w:p>
  </w:footnote>
  <w:footnote w:type="continuationSeparator" w:id="0">
    <w:p w14:paraId="1F1CD303" w14:textId="77777777" w:rsidR="00A91D86" w:rsidRDefault="00A91D86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A91D8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91D86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91D8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676E6F43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C87AB3">
      <w:rPr>
        <w:rFonts w:ascii="Arial" w:hAnsi="Arial" w:cs="Arial"/>
        <w:sz w:val="16"/>
        <w:szCs w:val="16"/>
      </w:rPr>
      <w:t>9</w:t>
    </w:r>
    <w:r w:rsidR="00EE5B09">
      <w:rPr>
        <w:rFonts w:ascii="Arial" w:hAnsi="Arial" w:cs="Arial"/>
        <w:sz w:val="16"/>
        <w:szCs w:val="16"/>
      </w:rPr>
      <w:t>5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0460B"/>
    <w:rsid w:val="00054706"/>
    <w:rsid w:val="000C30C7"/>
    <w:rsid w:val="000E0243"/>
    <w:rsid w:val="000F2591"/>
    <w:rsid w:val="000F72F5"/>
    <w:rsid w:val="00105D6B"/>
    <w:rsid w:val="001553D4"/>
    <w:rsid w:val="00207F46"/>
    <w:rsid w:val="00224F2E"/>
    <w:rsid w:val="002D09A9"/>
    <w:rsid w:val="00307715"/>
    <w:rsid w:val="00311D2B"/>
    <w:rsid w:val="00333A3B"/>
    <w:rsid w:val="003378E8"/>
    <w:rsid w:val="00366406"/>
    <w:rsid w:val="003C3C84"/>
    <w:rsid w:val="004F47DA"/>
    <w:rsid w:val="0050388A"/>
    <w:rsid w:val="00530541"/>
    <w:rsid w:val="0055711B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E28E5"/>
    <w:rsid w:val="006F22B4"/>
    <w:rsid w:val="007035D2"/>
    <w:rsid w:val="007057E7"/>
    <w:rsid w:val="00734D6E"/>
    <w:rsid w:val="00813F39"/>
    <w:rsid w:val="008322E1"/>
    <w:rsid w:val="00834003"/>
    <w:rsid w:val="00895718"/>
    <w:rsid w:val="00897BB7"/>
    <w:rsid w:val="008D43BA"/>
    <w:rsid w:val="0099438D"/>
    <w:rsid w:val="009B171D"/>
    <w:rsid w:val="00A02ABA"/>
    <w:rsid w:val="00A25049"/>
    <w:rsid w:val="00A42645"/>
    <w:rsid w:val="00A45915"/>
    <w:rsid w:val="00A91D86"/>
    <w:rsid w:val="00AE1094"/>
    <w:rsid w:val="00AE1B1A"/>
    <w:rsid w:val="00AE71EE"/>
    <w:rsid w:val="00AF76A0"/>
    <w:rsid w:val="00B24997"/>
    <w:rsid w:val="00B67086"/>
    <w:rsid w:val="00C149A2"/>
    <w:rsid w:val="00C47F20"/>
    <w:rsid w:val="00C52317"/>
    <w:rsid w:val="00C71E23"/>
    <w:rsid w:val="00C87AB3"/>
    <w:rsid w:val="00C93507"/>
    <w:rsid w:val="00CD27F7"/>
    <w:rsid w:val="00CD41A1"/>
    <w:rsid w:val="00D227D7"/>
    <w:rsid w:val="00D37630"/>
    <w:rsid w:val="00D96FD1"/>
    <w:rsid w:val="00E01635"/>
    <w:rsid w:val="00E2678D"/>
    <w:rsid w:val="00E50F19"/>
    <w:rsid w:val="00E75687"/>
    <w:rsid w:val="00E75E01"/>
    <w:rsid w:val="00EC5572"/>
    <w:rsid w:val="00EE5B09"/>
    <w:rsid w:val="00EF2047"/>
    <w:rsid w:val="00F20E81"/>
    <w:rsid w:val="00F65E3B"/>
    <w:rsid w:val="00F92975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unhideWhenUsed/>
    <w:rsid w:val="00EE5B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B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39</cp:revision>
  <dcterms:created xsi:type="dcterms:W3CDTF">2021-04-21T06:54:00Z</dcterms:created>
  <dcterms:modified xsi:type="dcterms:W3CDTF">2024-10-14T10:46:00Z</dcterms:modified>
</cp:coreProperties>
</file>